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CE" w:rsidRDefault="007527CE">
      <w:proofErr w:type="spellStart"/>
      <w:r>
        <w:t>SzOSzöv</w:t>
      </w:r>
      <w:proofErr w:type="spellEnd"/>
      <w:r>
        <w:t xml:space="preserve"> közhasznú jelentés szöveges tartalma</w:t>
      </w:r>
    </w:p>
    <w:p w:rsidR="007527CE" w:rsidRDefault="007527CE"/>
    <w:p w:rsidR="007527CE" w:rsidRPr="007527CE" w:rsidRDefault="007527CE" w:rsidP="007527CE">
      <w:pPr>
        <w:rPr>
          <w:b/>
          <w:u w:val="single"/>
        </w:rPr>
      </w:pPr>
      <w:r w:rsidRPr="007527CE">
        <w:rPr>
          <w:b/>
          <w:u w:val="single"/>
        </w:rPr>
        <w:t>Alapcél és közhasznú tevékenységek</w:t>
      </w:r>
    </w:p>
    <w:p w:rsidR="007527CE" w:rsidRDefault="007527CE" w:rsidP="007527CE"/>
    <w:p w:rsidR="007527CE" w:rsidRDefault="007527CE" w:rsidP="007527CE">
      <w:proofErr w:type="gramStart"/>
      <w:r>
        <w:t>a</w:t>
      </w:r>
      <w:proofErr w:type="gramEnd"/>
      <w:r>
        <w:t>.</w:t>
      </w:r>
      <w:r>
        <w:tab/>
        <w:t xml:space="preserve">A szociális szövetkezetek fejlődésének elősegítése, </w:t>
      </w:r>
    </w:p>
    <w:p w:rsidR="007527CE" w:rsidRDefault="007527CE" w:rsidP="007527CE">
      <w:r>
        <w:t>b.</w:t>
      </w:r>
      <w:r>
        <w:tab/>
        <w:t xml:space="preserve">A szociális szövetkezet, mint munkáltató érdekképviseletük biztosítása </w:t>
      </w:r>
    </w:p>
    <w:p w:rsidR="007527CE" w:rsidRDefault="007527CE" w:rsidP="007527CE">
      <w:proofErr w:type="gramStart"/>
      <w:r>
        <w:t>c.</w:t>
      </w:r>
      <w:proofErr w:type="gramEnd"/>
      <w:r>
        <w:tab/>
        <w:t>A szociális szövetkezet tagjainak, mint speciális munkavállalói érdekképviselet biztosítása</w:t>
      </w:r>
    </w:p>
    <w:p w:rsidR="007527CE" w:rsidRDefault="007527CE" w:rsidP="007527CE">
      <w:r>
        <w:t>d.</w:t>
      </w:r>
      <w:r>
        <w:tab/>
        <w:t xml:space="preserve">A szövetkezeti modell népszerűsítése, </w:t>
      </w:r>
    </w:p>
    <w:p w:rsidR="007527CE" w:rsidRDefault="007527CE" w:rsidP="007527CE">
      <w:proofErr w:type="gramStart"/>
      <w:r>
        <w:t>e</w:t>
      </w:r>
      <w:proofErr w:type="gramEnd"/>
      <w:r>
        <w:t>.</w:t>
      </w:r>
      <w:r>
        <w:tab/>
      </w:r>
      <w:proofErr w:type="gramStart"/>
      <w:r>
        <w:t>a</w:t>
      </w:r>
      <w:proofErr w:type="gramEnd"/>
      <w:r>
        <w:t xml:space="preserve"> környezettudatosság és a helyi közösségek fenntarthatósága </w:t>
      </w:r>
    </w:p>
    <w:p w:rsidR="007527CE" w:rsidRDefault="007527CE" w:rsidP="007527CE">
      <w:proofErr w:type="gramStart"/>
      <w:r>
        <w:t>f</w:t>
      </w:r>
      <w:proofErr w:type="gramEnd"/>
      <w:r>
        <w:t>.</w:t>
      </w:r>
      <w:r>
        <w:tab/>
      </w:r>
      <w:proofErr w:type="gramStart"/>
      <w:r>
        <w:t>szövetkezeti</w:t>
      </w:r>
      <w:proofErr w:type="gramEnd"/>
      <w:r>
        <w:t xml:space="preserve"> együttműködések, hálózatok kialakítása, fenntartása</w:t>
      </w:r>
    </w:p>
    <w:p w:rsidR="007527CE" w:rsidRDefault="007527CE" w:rsidP="007527CE">
      <w:proofErr w:type="gramStart"/>
      <w:r>
        <w:t>közhasznú</w:t>
      </w:r>
      <w:proofErr w:type="gramEnd"/>
      <w:r>
        <w:t xml:space="preserve"> tevékenységek:</w:t>
      </w:r>
    </w:p>
    <w:p w:rsidR="007527CE" w:rsidRDefault="007527CE" w:rsidP="007527CE">
      <w:r>
        <w:t>4. nevelés és oktatás, képességfejlesztés, ismeretterjesztés, továbbá</w:t>
      </w:r>
    </w:p>
    <w:p w:rsidR="007527CE" w:rsidRDefault="007527CE" w:rsidP="007527CE">
      <w:r>
        <w:t xml:space="preserve">3. tudományos tevékenység, kutatás, </w:t>
      </w:r>
    </w:p>
    <w:p w:rsidR="007527CE" w:rsidRDefault="007527CE" w:rsidP="007527CE">
      <w:r>
        <w:t xml:space="preserve">5. kulturális tevékenység, </w:t>
      </w:r>
    </w:p>
    <w:p w:rsidR="007527CE" w:rsidRDefault="007527CE" w:rsidP="007527CE">
      <w:r>
        <w:t>11. hátrányos helyzetű csoportok társadalmi esélyegyenlőségének elősegítése, továbbá</w:t>
      </w:r>
    </w:p>
    <w:p w:rsidR="007527CE" w:rsidRDefault="007527CE" w:rsidP="007527CE">
      <w:r>
        <w:t xml:space="preserve">12. emberi és állampolgári jogok védelme, </w:t>
      </w:r>
    </w:p>
    <w:p w:rsidR="007527CE" w:rsidRDefault="007527CE" w:rsidP="007527CE">
      <w:r>
        <w:t>18. munkaerőpiacon hátrányos helyzetű rétegek képzésének, foglalkoztatásának elősegítése és a kapcsolódó szolgáltatások,</w:t>
      </w:r>
    </w:p>
    <w:p w:rsidR="007527CE" w:rsidRDefault="007527CE" w:rsidP="007527CE"/>
    <w:p w:rsidR="007527CE" w:rsidRPr="007527CE" w:rsidRDefault="007527CE" w:rsidP="007527CE">
      <w:pPr>
        <w:rPr>
          <w:b/>
          <w:u w:val="single"/>
        </w:rPr>
      </w:pPr>
      <w:r w:rsidRPr="007527CE">
        <w:rPr>
          <w:b/>
          <w:u w:val="single"/>
        </w:rPr>
        <w:t>Közhasznú tevékenység bemutatása</w:t>
      </w:r>
    </w:p>
    <w:p w:rsidR="007527CE" w:rsidRDefault="007527CE" w:rsidP="007527CE"/>
    <w:p w:rsidR="007527CE" w:rsidRDefault="007527CE" w:rsidP="007527CE">
      <w:r w:rsidRPr="006D6E8E">
        <w:t xml:space="preserve">Szociális szövetkezetek megalakulásához információ, tanácsadás, dokumentum minták rendelkezésre bocsátása, szövetkezeti szakértők névjegyzékének átadása. 2013-ban a meglévő 672 szociális szövetkezethez alakult 902 szociális szövetkezet. </w:t>
      </w:r>
      <w:r>
        <w:t>2013. évben a</w:t>
      </w:r>
      <w:r w:rsidRPr="006D6E8E">
        <w:t xml:space="preserve"> </w:t>
      </w:r>
      <w:proofErr w:type="spellStart"/>
      <w:r w:rsidRPr="006D6E8E">
        <w:t>SzOSzöv</w:t>
      </w:r>
      <w:proofErr w:type="spellEnd"/>
      <w:r w:rsidRPr="006D6E8E">
        <w:t xml:space="preserve"> weblapját 18539 felhasználó látogatta meg, összesen 89998 megtekintés történt és 26318 letöltése történt a szakmai anyagoknak.</w:t>
      </w:r>
      <w:r>
        <w:t xml:space="preserve"> Telefonos tanácsadás történt a 7 régióban összesen 758 alkalommal. Személyes tanácsadásra került sor 127 alkalommal.</w:t>
      </w:r>
      <w:r w:rsidR="00A000C6">
        <w:t xml:space="preserve"> </w:t>
      </w:r>
      <w:r w:rsidR="008F4B59">
        <w:t>E-mailen keresztüli tanácsadás, információadás 417 esetben történt.</w:t>
      </w:r>
    </w:p>
    <w:p w:rsidR="003B2F69" w:rsidRDefault="003B2F69" w:rsidP="007527CE">
      <w:r>
        <w:t>Országos Szövetkezeti Tanácsban a szociális szövetkezetek képviselete</w:t>
      </w:r>
      <w:r w:rsidR="003373F1">
        <w:t xml:space="preserve"> 4</w:t>
      </w:r>
      <w:r w:rsidR="00365BF0">
        <w:t xml:space="preserve"> alkalom.</w:t>
      </w:r>
    </w:p>
    <w:p w:rsidR="003B2F69" w:rsidRDefault="003B2F69" w:rsidP="007527CE">
      <w:r>
        <w:t>Minisztériumi</w:t>
      </w:r>
      <w:r w:rsidR="003373F1">
        <w:t>, parlamenti</w:t>
      </w:r>
      <w:r>
        <w:t xml:space="preserve"> egyeztetés szociális szövetkezetek ügyében </w:t>
      </w:r>
      <w:r w:rsidR="00DB03F9">
        <w:t>9</w:t>
      </w:r>
      <w:r w:rsidR="00365BF0">
        <w:t xml:space="preserve"> alkalom.</w:t>
      </w:r>
    </w:p>
    <w:p w:rsidR="003B2F69" w:rsidRDefault="003B2F69" w:rsidP="007527CE">
      <w:r>
        <w:t>Partnerszervezeti egyeztetés szociális szövetkezetek ügyében</w:t>
      </w:r>
      <w:r w:rsidR="003373F1">
        <w:t xml:space="preserve"> 8</w:t>
      </w:r>
      <w:r w:rsidR="00365BF0">
        <w:t xml:space="preserve"> alkalom.</w:t>
      </w:r>
    </w:p>
    <w:p w:rsidR="007527CE" w:rsidRDefault="003373F1" w:rsidP="007527CE">
      <w:r w:rsidRPr="003373F1">
        <w:t>Zöldépítési Innovációs Klaszter</w:t>
      </w:r>
      <w:r>
        <w:t xml:space="preserve"> megalapításában és munkájában részvétel  </w:t>
      </w:r>
    </w:p>
    <w:p w:rsidR="00DB03F9" w:rsidRDefault="003373F1" w:rsidP="007527CE">
      <w:r>
        <w:t>Oktatás</w:t>
      </w:r>
      <w:r w:rsidR="00D832E2">
        <w:t xml:space="preserve"> szövetkezetekről szövetkezeteknek 1</w:t>
      </w:r>
      <w:r w:rsidR="00DB03F9">
        <w:t>2</w:t>
      </w:r>
      <w:r w:rsidR="00365BF0">
        <w:t xml:space="preserve"> alkalom.</w:t>
      </w:r>
    </w:p>
    <w:p w:rsidR="003373F1" w:rsidRDefault="003373F1" w:rsidP="007527CE">
      <w:r>
        <w:t xml:space="preserve">Előadás a szociális szövetkezetről </w:t>
      </w:r>
      <w:r w:rsidR="00D832E2">
        <w:t xml:space="preserve">Magyarországon </w:t>
      </w:r>
      <w:r>
        <w:t>2</w:t>
      </w:r>
      <w:r w:rsidR="00D832E2">
        <w:t xml:space="preserve">, külföldön 1 </w:t>
      </w:r>
      <w:r w:rsidR="00365BF0">
        <w:t>alkalom.</w:t>
      </w:r>
    </w:p>
    <w:p w:rsidR="003373F1" w:rsidRDefault="003373F1" w:rsidP="007527CE">
      <w:r>
        <w:t xml:space="preserve">Közvélemény tájékoztatása, interjú </w:t>
      </w:r>
      <w:r w:rsidR="00DB03F9">
        <w:t>7</w:t>
      </w:r>
      <w:r w:rsidR="00365BF0">
        <w:t xml:space="preserve"> alkalom.</w:t>
      </w:r>
    </w:p>
    <w:p w:rsidR="00D832E2" w:rsidRDefault="00D832E2" w:rsidP="007527CE">
      <w:r>
        <w:t xml:space="preserve">Törvényjavaslatok véleményezése a szociális szövetkezetek szempontjából </w:t>
      </w:r>
    </w:p>
    <w:p w:rsidR="00D832E2" w:rsidRDefault="00D832E2" w:rsidP="007527CE">
      <w:r>
        <w:t>Konferencián részvétel a szociális szövetkezetekhez kapcsolódóan 3</w:t>
      </w:r>
      <w:r w:rsidR="00365BF0">
        <w:t xml:space="preserve"> alkalom.</w:t>
      </w:r>
    </w:p>
    <w:p w:rsidR="00DB03F9" w:rsidRDefault="00DB03F9" w:rsidP="007527CE">
      <w:r>
        <w:t>Európai intézményekben a magyar szociális szövetkezetek képviselete 3</w:t>
      </w:r>
      <w:r w:rsidR="00365BF0">
        <w:t xml:space="preserve"> alkalom.</w:t>
      </w:r>
    </w:p>
    <w:p w:rsidR="00D832E2" w:rsidRPr="003373F1" w:rsidRDefault="00D832E2" w:rsidP="007527CE"/>
    <w:p w:rsidR="003373F1" w:rsidRDefault="003373F1" w:rsidP="007527CE"/>
    <w:p w:rsidR="007527CE" w:rsidRPr="007527CE" w:rsidRDefault="007527CE" w:rsidP="007527CE">
      <w:pPr>
        <w:rPr>
          <w:b/>
          <w:u w:val="single"/>
        </w:rPr>
      </w:pPr>
      <w:r w:rsidRPr="007527CE">
        <w:rPr>
          <w:b/>
          <w:u w:val="single"/>
        </w:rPr>
        <w:t>Támogatás tárgyévi felhasználásának bemutatása</w:t>
      </w:r>
    </w:p>
    <w:p w:rsidR="007527CE" w:rsidRDefault="007527CE" w:rsidP="007527CE"/>
    <w:p w:rsidR="007527CE" w:rsidRPr="007527CE" w:rsidRDefault="007527CE" w:rsidP="007527CE">
      <w:r w:rsidRPr="007527CE">
        <w:t xml:space="preserve">Telefonos és személyes tanácsadás biztosítása 7 régióban 10 önkéntes tanácsadó részvételével, weblap, </w:t>
      </w:r>
      <w:proofErr w:type="spellStart"/>
      <w:r w:rsidRPr="007527CE">
        <w:t>facebook</w:t>
      </w:r>
      <w:proofErr w:type="spellEnd"/>
      <w:r w:rsidRPr="007527CE">
        <w:t>, levelező lista fenntartása. Iroda működtetése.</w:t>
      </w:r>
    </w:p>
    <w:p w:rsidR="007527CE" w:rsidRDefault="007527CE" w:rsidP="007527CE">
      <w:pPr>
        <w:rPr>
          <w:b/>
          <w:u w:val="single"/>
        </w:rPr>
      </w:pPr>
    </w:p>
    <w:p w:rsidR="007527CE" w:rsidRPr="007527CE" w:rsidRDefault="007527CE" w:rsidP="007527CE">
      <w:pPr>
        <w:rPr>
          <w:b/>
          <w:u w:val="single"/>
        </w:rPr>
      </w:pPr>
      <w:r w:rsidRPr="007527CE">
        <w:rPr>
          <w:b/>
          <w:u w:val="single"/>
        </w:rPr>
        <w:t xml:space="preserve">Az üzleti évben végzett főbb </w:t>
      </w:r>
      <w:proofErr w:type="gramStart"/>
      <w:r w:rsidRPr="007527CE">
        <w:rPr>
          <w:b/>
          <w:u w:val="single"/>
        </w:rPr>
        <w:t>tevékenységek  és</w:t>
      </w:r>
      <w:proofErr w:type="gramEnd"/>
      <w:r w:rsidRPr="007527CE">
        <w:rPr>
          <w:b/>
          <w:u w:val="single"/>
        </w:rPr>
        <w:t xml:space="preserve"> programok bemutatása</w:t>
      </w:r>
    </w:p>
    <w:p w:rsidR="007527CE" w:rsidRDefault="007527CE" w:rsidP="007527CE"/>
    <w:p w:rsidR="007527CE" w:rsidRDefault="007527CE" w:rsidP="007527CE">
      <w:r w:rsidRPr="00764542">
        <w:lastRenderedPageBreak/>
        <w:t>Szociális szövetkezetek al</w:t>
      </w:r>
      <w:r>
        <w:t>a</w:t>
      </w:r>
      <w:r w:rsidRPr="00764542">
        <w:t xml:space="preserve">kulásához információ, tanácsadás. Működő szociális szövetkezetek számára tanácsadás, együttműködések szervezése, érdekképviselet, pályázati tanácsadás, jogszabályok véleményezése. Weblap, </w:t>
      </w:r>
      <w:proofErr w:type="spellStart"/>
      <w:r w:rsidRPr="00764542">
        <w:t>facebook</w:t>
      </w:r>
      <w:proofErr w:type="spellEnd"/>
      <w:r w:rsidRPr="00764542">
        <w:t>, levelező lista fenntartása, működtetése. Telefonos és személyes tanácsadás biztosítása 7 régióban 10 önkéntes tanácsadó részvételével.</w:t>
      </w:r>
    </w:p>
    <w:p w:rsidR="007527CE" w:rsidRDefault="007527CE"/>
    <w:sectPr w:rsidR="007527CE" w:rsidSect="004369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E8" w:rsidRDefault="00162AE8">
      <w:r>
        <w:separator/>
      </w:r>
    </w:p>
  </w:endnote>
  <w:endnote w:type="continuationSeparator" w:id="0">
    <w:p w:rsidR="00162AE8" w:rsidRDefault="0016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E8" w:rsidRDefault="00162AE8">
      <w:r>
        <w:separator/>
      </w:r>
    </w:p>
  </w:footnote>
  <w:footnote w:type="continuationSeparator" w:id="0">
    <w:p w:rsidR="00162AE8" w:rsidRDefault="00162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1646"/>
      <w:gridCol w:w="7642"/>
    </w:tblGrid>
    <w:tr w:rsidR="004117FA" w:rsidRPr="0040076F" w:rsidTr="0040076F">
      <w:tc>
        <w:tcPr>
          <w:tcW w:w="1548" w:type="dxa"/>
        </w:tcPr>
        <w:p w:rsidR="004117FA" w:rsidRPr="0040076F" w:rsidRDefault="00954F76">
          <w:pPr>
            <w:pStyle w:val="lfej"/>
            <w:rPr>
              <w:rFonts w:ascii="Old English Text MT" w:hAnsi="Old English Text MT"/>
            </w:rPr>
          </w:pPr>
          <w:r w:rsidRPr="00954F76">
            <w:rPr>
              <w:rFonts w:ascii="Old English Text MT" w:hAnsi="Old English Text M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4pt;height:54pt">
                <v:imagedata r:id="rId1" o:title=""/>
              </v:shape>
            </w:pict>
          </w:r>
        </w:p>
      </w:tc>
      <w:tc>
        <w:tcPr>
          <w:tcW w:w="7664" w:type="dxa"/>
        </w:tcPr>
        <w:p w:rsidR="004117FA" w:rsidRPr="0040076F" w:rsidRDefault="004117FA" w:rsidP="0040076F">
          <w:pPr>
            <w:pStyle w:val="lfej"/>
            <w:jc w:val="center"/>
            <w:rPr>
              <w:rFonts w:ascii="Lucida Calligraphy" w:hAnsi="Lucida Calligraphy"/>
              <w:sz w:val="20"/>
              <w:szCs w:val="20"/>
            </w:rPr>
          </w:pPr>
          <w:r w:rsidRPr="0040076F">
            <w:rPr>
              <w:rFonts w:ascii="Lucida Calligraphy" w:hAnsi="Lucida Calligraphy"/>
              <w:sz w:val="20"/>
              <w:szCs w:val="20"/>
            </w:rPr>
            <w:t>Szociális Szövetkezetek Országos Szövetsége</w:t>
          </w:r>
          <w:r w:rsidR="007D6F2E" w:rsidRPr="0040076F">
            <w:rPr>
              <w:rFonts w:ascii="Lucida Calligraphy" w:hAnsi="Lucida Calligraphy"/>
              <w:sz w:val="20"/>
              <w:szCs w:val="20"/>
            </w:rPr>
            <w:t xml:space="preserve"> (</w:t>
          </w:r>
          <w:proofErr w:type="spellStart"/>
          <w:r w:rsidR="007D6F2E" w:rsidRPr="0040076F">
            <w:rPr>
              <w:rFonts w:ascii="Lucida Calligraphy" w:hAnsi="Lucida Calligraphy"/>
              <w:sz w:val="20"/>
              <w:szCs w:val="20"/>
            </w:rPr>
            <w:t>SzOSzöv</w:t>
          </w:r>
          <w:proofErr w:type="spellEnd"/>
          <w:r w:rsidR="007D6F2E" w:rsidRPr="0040076F">
            <w:rPr>
              <w:rFonts w:ascii="Lucida Calligraphy" w:hAnsi="Lucida Calligraphy"/>
              <w:sz w:val="20"/>
              <w:szCs w:val="20"/>
            </w:rPr>
            <w:t>)</w:t>
          </w:r>
        </w:p>
        <w:p w:rsidR="004117FA" w:rsidRPr="0040076F" w:rsidRDefault="007D6F2E" w:rsidP="0040076F">
          <w:pPr>
            <w:pStyle w:val="lfej"/>
            <w:jc w:val="center"/>
            <w:rPr>
              <w:rFonts w:ascii="Lucida Calligraphy" w:hAnsi="Lucida Calligraphy"/>
              <w:sz w:val="20"/>
              <w:szCs w:val="20"/>
            </w:rPr>
          </w:pPr>
          <w:r w:rsidRPr="0040076F">
            <w:rPr>
              <w:rFonts w:ascii="Lucida Calligraphy" w:hAnsi="Lucida Calligraphy"/>
              <w:sz w:val="20"/>
              <w:szCs w:val="20"/>
            </w:rPr>
            <w:t>1077 Budapest, Wesselényi u. 13.</w:t>
          </w:r>
        </w:p>
        <w:p w:rsidR="004117FA" w:rsidRPr="0040076F" w:rsidRDefault="004117FA" w:rsidP="0040076F">
          <w:pPr>
            <w:pStyle w:val="lfej"/>
            <w:jc w:val="center"/>
            <w:rPr>
              <w:rFonts w:ascii="Lucida Calligraphy" w:hAnsi="Lucida Calligraphy"/>
              <w:sz w:val="20"/>
              <w:szCs w:val="20"/>
            </w:rPr>
          </w:pPr>
          <w:r w:rsidRPr="0040076F">
            <w:rPr>
              <w:rFonts w:ascii="Lucida Calligraphy" w:hAnsi="Lucida Calligraphy"/>
              <w:sz w:val="20"/>
              <w:szCs w:val="20"/>
            </w:rPr>
            <w:t>+36/</w:t>
          </w:r>
          <w:proofErr w:type="gramStart"/>
          <w:r w:rsidRPr="0040076F">
            <w:rPr>
              <w:rFonts w:ascii="Lucida Calligraphy" w:hAnsi="Lucida Calligraphy"/>
              <w:sz w:val="20"/>
              <w:szCs w:val="20"/>
            </w:rPr>
            <w:t>3099</w:t>
          </w:r>
          <w:r w:rsidR="009433A8">
            <w:rPr>
              <w:rFonts w:ascii="Lucida Calligraphy" w:hAnsi="Lucida Calligraphy"/>
              <w:sz w:val="20"/>
              <w:szCs w:val="20"/>
            </w:rPr>
            <w:t>97003</w:t>
          </w:r>
          <w:r w:rsidRPr="0040076F">
            <w:rPr>
              <w:rFonts w:ascii="Lucida Calligraphy" w:hAnsi="Lucida Calligraphy"/>
              <w:sz w:val="20"/>
              <w:szCs w:val="20"/>
            </w:rPr>
            <w:t xml:space="preserve">  e-mail</w:t>
          </w:r>
          <w:proofErr w:type="gramEnd"/>
          <w:r w:rsidRPr="0040076F">
            <w:rPr>
              <w:rFonts w:ascii="Lucida Calligraphy" w:hAnsi="Lucida Calligraphy"/>
              <w:sz w:val="20"/>
              <w:szCs w:val="20"/>
            </w:rPr>
            <w:t xml:space="preserve">: </w:t>
          </w:r>
          <w:hyperlink r:id="rId2" w:history="1">
            <w:r w:rsidR="004C12D1" w:rsidRPr="0040076F">
              <w:rPr>
                <w:rFonts w:ascii="Lucida Calligraphy" w:hAnsi="Lucida Calligraphy"/>
                <w:sz w:val="20"/>
                <w:szCs w:val="20"/>
              </w:rPr>
              <w:t>szoszov@gmail.com</w:t>
            </w:r>
          </w:hyperlink>
        </w:p>
        <w:p w:rsidR="004C12D1" w:rsidRPr="0040076F" w:rsidRDefault="00954F76" w:rsidP="0040076F">
          <w:pPr>
            <w:pStyle w:val="lfej"/>
            <w:jc w:val="center"/>
            <w:rPr>
              <w:rFonts w:ascii="Old English Text MT" w:hAnsi="Old English Text MT"/>
            </w:rPr>
          </w:pPr>
          <w:hyperlink r:id="rId3" w:history="1">
            <w:r w:rsidR="004C12D1" w:rsidRPr="0040076F">
              <w:rPr>
                <w:rFonts w:ascii="Lucida Calligraphy" w:hAnsi="Lucida Calligraphy"/>
                <w:sz w:val="20"/>
                <w:szCs w:val="20"/>
              </w:rPr>
              <w:t>http://szoszov.hu</w:t>
            </w:r>
          </w:hyperlink>
          <w:r w:rsidR="004C12D1" w:rsidRPr="0040076F">
            <w:rPr>
              <w:rFonts w:ascii="Lucida Calligraphy" w:hAnsi="Lucida Calligraphy"/>
              <w:sz w:val="20"/>
              <w:szCs w:val="20"/>
            </w:rPr>
            <w:t xml:space="preserve"> </w:t>
          </w:r>
        </w:p>
      </w:tc>
    </w:tr>
  </w:tbl>
  <w:p w:rsidR="004117FA" w:rsidRPr="004117FA" w:rsidRDefault="004117FA">
    <w:pPr>
      <w:pStyle w:val="lfej"/>
      <w:rPr>
        <w:rFonts w:ascii="Old English Text MT" w:hAnsi="Old English Text M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0C6"/>
    <w:rsid w:val="000121AF"/>
    <w:rsid w:val="0001266F"/>
    <w:rsid w:val="00013715"/>
    <w:rsid w:val="00023E73"/>
    <w:rsid w:val="00027912"/>
    <w:rsid w:val="00030852"/>
    <w:rsid w:val="00033851"/>
    <w:rsid w:val="00035B78"/>
    <w:rsid w:val="000419A0"/>
    <w:rsid w:val="00072E8B"/>
    <w:rsid w:val="00073044"/>
    <w:rsid w:val="00074D5F"/>
    <w:rsid w:val="0007639B"/>
    <w:rsid w:val="0008287C"/>
    <w:rsid w:val="00084272"/>
    <w:rsid w:val="000861DE"/>
    <w:rsid w:val="00093A85"/>
    <w:rsid w:val="000B3371"/>
    <w:rsid w:val="000C09EE"/>
    <w:rsid w:val="000C1591"/>
    <w:rsid w:val="000C2A85"/>
    <w:rsid w:val="000C4A56"/>
    <w:rsid w:val="000C71FC"/>
    <w:rsid w:val="0010793E"/>
    <w:rsid w:val="00113EB0"/>
    <w:rsid w:val="00114273"/>
    <w:rsid w:val="00115489"/>
    <w:rsid w:val="0012223B"/>
    <w:rsid w:val="001338F5"/>
    <w:rsid w:val="001420B7"/>
    <w:rsid w:val="001544F1"/>
    <w:rsid w:val="00162AE8"/>
    <w:rsid w:val="00164999"/>
    <w:rsid w:val="001717EB"/>
    <w:rsid w:val="001726E3"/>
    <w:rsid w:val="001809E1"/>
    <w:rsid w:val="0018149D"/>
    <w:rsid w:val="0018727B"/>
    <w:rsid w:val="001B1D78"/>
    <w:rsid w:val="001B6D1D"/>
    <w:rsid w:val="001C6319"/>
    <w:rsid w:val="001C7B39"/>
    <w:rsid w:val="001D0736"/>
    <w:rsid w:val="001D3D44"/>
    <w:rsid w:val="001D55BB"/>
    <w:rsid w:val="001D706A"/>
    <w:rsid w:val="001E43C7"/>
    <w:rsid w:val="002018AE"/>
    <w:rsid w:val="00203F9B"/>
    <w:rsid w:val="00210067"/>
    <w:rsid w:val="00213800"/>
    <w:rsid w:val="002269AD"/>
    <w:rsid w:val="00242D91"/>
    <w:rsid w:val="0024541D"/>
    <w:rsid w:val="00264FD8"/>
    <w:rsid w:val="002673B6"/>
    <w:rsid w:val="00270DB3"/>
    <w:rsid w:val="00290032"/>
    <w:rsid w:val="002904D2"/>
    <w:rsid w:val="002A2D62"/>
    <w:rsid w:val="002A4A5E"/>
    <w:rsid w:val="002C075F"/>
    <w:rsid w:val="002D64C4"/>
    <w:rsid w:val="002E6565"/>
    <w:rsid w:val="002E69D4"/>
    <w:rsid w:val="00303C7E"/>
    <w:rsid w:val="00304C06"/>
    <w:rsid w:val="00305AA9"/>
    <w:rsid w:val="00305C7A"/>
    <w:rsid w:val="00305F03"/>
    <w:rsid w:val="00314E14"/>
    <w:rsid w:val="00314F92"/>
    <w:rsid w:val="0031560C"/>
    <w:rsid w:val="003213DE"/>
    <w:rsid w:val="00322121"/>
    <w:rsid w:val="0032517A"/>
    <w:rsid w:val="00327ECB"/>
    <w:rsid w:val="00333369"/>
    <w:rsid w:val="003373F1"/>
    <w:rsid w:val="003459F7"/>
    <w:rsid w:val="00351650"/>
    <w:rsid w:val="00352AA5"/>
    <w:rsid w:val="003537AC"/>
    <w:rsid w:val="003553B1"/>
    <w:rsid w:val="00365BF0"/>
    <w:rsid w:val="00377796"/>
    <w:rsid w:val="00384307"/>
    <w:rsid w:val="00393F74"/>
    <w:rsid w:val="003A12E2"/>
    <w:rsid w:val="003B2F69"/>
    <w:rsid w:val="003C7F5D"/>
    <w:rsid w:val="003F4744"/>
    <w:rsid w:val="003F4BF6"/>
    <w:rsid w:val="003F69BE"/>
    <w:rsid w:val="0040076F"/>
    <w:rsid w:val="004117FA"/>
    <w:rsid w:val="00414934"/>
    <w:rsid w:val="00416C63"/>
    <w:rsid w:val="004174D4"/>
    <w:rsid w:val="004227FD"/>
    <w:rsid w:val="00425521"/>
    <w:rsid w:val="00436916"/>
    <w:rsid w:val="004521A3"/>
    <w:rsid w:val="004607B2"/>
    <w:rsid w:val="00471D34"/>
    <w:rsid w:val="004723A9"/>
    <w:rsid w:val="004739A3"/>
    <w:rsid w:val="00473CBA"/>
    <w:rsid w:val="00473F1C"/>
    <w:rsid w:val="00482EF9"/>
    <w:rsid w:val="00486309"/>
    <w:rsid w:val="004873C0"/>
    <w:rsid w:val="00497FB5"/>
    <w:rsid w:val="004A2FA8"/>
    <w:rsid w:val="004B3FFD"/>
    <w:rsid w:val="004B4499"/>
    <w:rsid w:val="004B6AB8"/>
    <w:rsid w:val="004B6F55"/>
    <w:rsid w:val="004C12D1"/>
    <w:rsid w:val="004C5820"/>
    <w:rsid w:val="004D18E3"/>
    <w:rsid w:val="004D2BB4"/>
    <w:rsid w:val="004D5AD7"/>
    <w:rsid w:val="004E139E"/>
    <w:rsid w:val="004E1FB8"/>
    <w:rsid w:val="004E675D"/>
    <w:rsid w:val="004E7C1A"/>
    <w:rsid w:val="004F58EC"/>
    <w:rsid w:val="00505284"/>
    <w:rsid w:val="005108A3"/>
    <w:rsid w:val="0051204D"/>
    <w:rsid w:val="00515702"/>
    <w:rsid w:val="00521B45"/>
    <w:rsid w:val="005250C2"/>
    <w:rsid w:val="005253E5"/>
    <w:rsid w:val="00530E0A"/>
    <w:rsid w:val="005475FC"/>
    <w:rsid w:val="00550004"/>
    <w:rsid w:val="005540C0"/>
    <w:rsid w:val="00555E19"/>
    <w:rsid w:val="0056632E"/>
    <w:rsid w:val="005858F6"/>
    <w:rsid w:val="005979B3"/>
    <w:rsid w:val="005A3209"/>
    <w:rsid w:val="005A3B20"/>
    <w:rsid w:val="005C2089"/>
    <w:rsid w:val="005E550C"/>
    <w:rsid w:val="005F0FCE"/>
    <w:rsid w:val="005F414D"/>
    <w:rsid w:val="0061239F"/>
    <w:rsid w:val="006204DC"/>
    <w:rsid w:val="0062403B"/>
    <w:rsid w:val="00625180"/>
    <w:rsid w:val="00625526"/>
    <w:rsid w:val="0063312C"/>
    <w:rsid w:val="00636B04"/>
    <w:rsid w:val="00646588"/>
    <w:rsid w:val="00651A8E"/>
    <w:rsid w:val="00655A01"/>
    <w:rsid w:val="0066725A"/>
    <w:rsid w:val="00692ED1"/>
    <w:rsid w:val="00695CCA"/>
    <w:rsid w:val="006B0D39"/>
    <w:rsid w:val="006B125C"/>
    <w:rsid w:val="006B280C"/>
    <w:rsid w:val="006B78C8"/>
    <w:rsid w:val="006C6456"/>
    <w:rsid w:val="006D15CA"/>
    <w:rsid w:val="006D4C4B"/>
    <w:rsid w:val="006E3E4B"/>
    <w:rsid w:val="007008C1"/>
    <w:rsid w:val="00701453"/>
    <w:rsid w:val="007063AC"/>
    <w:rsid w:val="007140DE"/>
    <w:rsid w:val="00715F98"/>
    <w:rsid w:val="00721094"/>
    <w:rsid w:val="0072624E"/>
    <w:rsid w:val="00730D8A"/>
    <w:rsid w:val="00730DDF"/>
    <w:rsid w:val="00742B44"/>
    <w:rsid w:val="00743B17"/>
    <w:rsid w:val="00745B19"/>
    <w:rsid w:val="00746D1F"/>
    <w:rsid w:val="007527CE"/>
    <w:rsid w:val="0075592E"/>
    <w:rsid w:val="0076333A"/>
    <w:rsid w:val="007715C8"/>
    <w:rsid w:val="00785CEB"/>
    <w:rsid w:val="00786233"/>
    <w:rsid w:val="0078630D"/>
    <w:rsid w:val="007A54F8"/>
    <w:rsid w:val="007A5FBE"/>
    <w:rsid w:val="007A7F8E"/>
    <w:rsid w:val="007B7D48"/>
    <w:rsid w:val="007D0E95"/>
    <w:rsid w:val="007D6356"/>
    <w:rsid w:val="007D6F2E"/>
    <w:rsid w:val="007F3C04"/>
    <w:rsid w:val="007F48B3"/>
    <w:rsid w:val="0080297C"/>
    <w:rsid w:val="00812737"/>
    <w:rsid w:val="00833397"/>
    <w:rsid w:val="00835B2D"/>
    <w:rsid w:val="008500E0"/>
    <w:rsid w:val="00855221"/>
    <w:rsid w:val="00862807"/>
    <w:rsid w:val="00865565"/>
    <w:rsid w:val="00873E87"/>
    <w:rsid w:val="00876694"/>
    <w:rsid w:val="00880AF2"/>
    <w:rsid w:val="00892FEC"/>
    <w:rsid w:val="00894D6A"/>
    <w:rsid w:val="008A71B5"/>
    <w:rsid w:val="008B3751"/>
    <w:rsid w:val="008B3B6B"/>
    <w:rsid w:val="008D0B32"/>
    <w:rsid w:val="008E79F3"/>
    <w:rsid w:val="008F4AF2"/>
    <w:rsid w:val="008F4B59"/>
    <w:rsid w:val="00932F09"/>
    <w:rsid w:val="00934993"/>
    <w:rsid w:val="009433A8"/>
    <w:rsid w:val="00945B63"/>
    <w:rsid w:val="00954F76"/>
    <w:rsid w:val="0096172C"/>
    <w:rsid w:val="00967469"/>
    <w:rsid w:val="0097603A"/>
    <w:rsid w:val="009830B9"/>
    <w:rsid w:val="00992482"/>
    <w:rsid w:val="009A2DB9"/>
    <w:rsid w:val="009A3EFA"/>
    <w:rsid w:val="009A52E0"/>
    <w:rsid w:val="009B3666"/>
    <w:rsid w:val="009C486E"/>
    <w:rsid w:val="009D65D2"/>
    <w:rsid w:val="009E7819"/>
    <w:rsid w:val="00A000C6"/>
    <w:rsid w:val="00A01195"/>
    <w:rsid w:val="00A12876"/>
    <w:rsid w:val="00A2272E"/>
    <w:rsid w:val="00A27CB0"/>
    <w:rsid w:val="00A41637"/>
    <w:rsid w:val="00A4688C"/>
    <w:rsid w:val="00A46C36"/>
    <w:rsid w:val="00A50A5D"/>
    <w:rsid w:val="00A736FB"/>
    <w:rsid w:val="00A740E4"/>
    <w:rsid w:val="00A87B9E"/>
    <w:rsid w:val="00AB4737"/>
    <w:rsid w:val="00AB4779"/>
    <w:rsid w:val="00AC4F02"/>
    <w:rsid w:val="00AD34DE"/>
    <w:rsid w:val="00AE08E5"/>
    <w:rsid w:val="00AE2865"/>
    <w:rsid w:val="00AF6C69"/>
    <w:rsid w:val="00B171BC"/>
    <w:rsid w:val="00B260FC"/>
    <w:rsid w:val="00B3032F"/>
    <w:rsid w:val="00B3174D"/>
    <w:rsid w:val="00B33EF9"/>
    <w:rsid w:val="00B359E3"/>
    <w:rsid w:val="00B805E1"/>
    <w:rsid w:val="00B83D68"/>
    <w:rsid w:val="00BA1FA1"/>
    <w:rsid w:val="00BA2C5C"/>
    <w:rsid w:val="00BE2024"/>
    <w:rsid w:val="00BE72E8"/>
    <w:rsid w:val="00BF1520"/>
    <w:rsid w:val="00C137C3"/>
    <w:rsid w:val="00C21C09"/>
    <w:rsid w:val="00C22C62"/>
    <w:rsid w:val="00C34114"/>
    <w:rsid w:val="00C429B5"/>
    <w:rsid w:val="00C46DD0"/>
    <w:rsid w:val="00C73D93"/>
    <w:rsid w:val="00C76D53"/>
    <w:rsid w:val="00C86486"/>
    <w:rsid w:val="00C951C4"/>
    <w:rsid w:val="00CA1473"/>
    <w:rsid w:val="00CB0F5B"/>
    <w:rsid w:val="00CC0328"/>
    <w:rsid w:val="00CC2C76"/>
    <w:rsid w:val="00CC31A0"/>
    <w:rsid w:val="00CD6EBD"/>
    <w:rsid w:val="00D00AA7"/>
    <w:rsid w:val="00D13720"/>
    <w:rsid w:val="00D2082F"/>
    <w:rsid w:val="00D3232C"/>
    <w:rsid w:val="00D37167"/>
    <w:rsid w:val="00D44215"/>
    <w:rsid w:val="00D51F37"/>
    <w:rsid w:val="00D54002"/>
    <w:rsid w:val="00D62939"/>
    <w:rsid w:val="00D65B59"/>
    <w:rsid w:val="00D73AFE"/>
    <w:rsid w:val="00D832E2"/>
    <w:rsid w:val="00DA0BFB"/>
    <w:rsid w:val="00DA1B0D"/>
    <w:rsid w:val="00DA2B89"/>
    <w:rsid w:val="00DB03F9"/>
    <w:rsid w:val="00DB4DA7"/>
    <w:rsid w:val="00DB51B3"/>
    <w:rsid w:val="00DC1CF9"/>
    <w:rsid w:val="00DD2D26"/>
    <w:rsid w:val="00DD2D7D"/>
    <w:rsid w:val="00DD76CE"/>
    <w:rsid w:val="00DF5D94"/>
    <w:rsid w:val="00E002F8"/>
    <w:rsid w:val="00E15727"/>
    <w:rsid w:val="00E278C5"/>
    <w:rsid w:val="00E34097"/>
    <w:rsid w:val="00E432FD"/>
    <w:rsid w:val="00E462AD"/>
    <w:rsid w:val="00E528A7"/>
    <w:rsid w:val="00E6436D"/>
    <w:rsid w:val="00E80AA1"/>
    <w:rsid w:val="00E87CB0"/>
    <w:rsid w:val="00E9120B"/>
    <w:rsid w:val="00EA0D94"/>
    <w:rsid w:val="00EA7AD9"/>
    <w:rsid w:val="00EC475E"/>
    <w:rsid w:val="00ED4835"/>
    <w:rsid w:val="00ED7AD1"/>
    <w:rsid w:val="00EE3C99"/>
    <w:rsid w:val="00EE7A60"/>
    <w:rsid w:val="00EF660C"/>
    <w:rsid w:val="00F05209"/>
    <w:rsid w:val="00F150A5"/>
    <w:rsid w:val="00F51D6B"/>
    <w:rsid w:val="00F55F1F"/>
    <w:rsid w:val="00F5773E"/>
    <w:rsid w:val="00F721B6"/>
    <w:rsid w:val="00F8239E"/>
    <w:rsid w:val="00F870E4"/>
    <w:rsid w:val="00F914FF"/>
    <w:rsid w:val="00FB2565"/>
    <w:rsid w:val="00FD1CB4"/>
    <w:rsid w:val="00FD43F0"/>
    <w:rsid w:val="00FD64B3"/>
    <w:rsid w:val="00FE3F50"/>
    <w:rsid w:val="00FE5953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69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117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17F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1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4C1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zoszov.hu" TargetMode="External"/><Relationship Id="rId2" Type="http://schemas.openxmlformats.org/officeDocument/2006/relationships/hyperlink" Target="mailto:szoszov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hma\AppData\Roaming\Microsoft\Templates\Szosz&#246;v_arany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Szoszöv_arany</Template>
  <TotalTime>52</TotalTime>
  <Pages>2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2842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http://szoszov.hu/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mailto:szoszov@gmail.com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hohma</dc:creator>
  <cp:lastModifiedBy>hohma</cp:lastModifiedBy>
  <cp:revision>7</cp:revision>
  <cp:lastPrinted>2010-05-24T09:18:00Z</cp:lastPrinted>
  <dcterms:created xsi:type="dcterms:W3CDTF">2014-05-22T12:15:00Z</dcterms:created>
  <dcterms:modified xsi:type="dcterms:W3CDTF">2014-06-04T08:41:00Z</dcterms:modified>
</cp:coreProperties>
</file>